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Załącznik nr 1</w:t>
      </w:r>
    </w:p>
    <w:p>
      <w:pPr>
        <w:pStyle w:val="TemplateBase"/>
        <w:spacing w:lineRule="auto" w:line="240" w:before="0" w:after="0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 xml:space="preserve">do Zapytania ofertowego nr </w:t>
      </w:r>
      <w:r>
        <w:rPr>
          <w:b/>
          <w:bCs/>
          <w:sz w:val="22"/>
          <w:szCs w:val="22"/>
          <w:lang w:val="pl-PL"/>
        </w:rPr>
        <w:t>40</w:t>
      </w:r>
      <w:r>
        <w:rPr>
          <w:rFonts w:eastAsia="Calibri" w:eastAsiaTheme="minorHAnsi"/>
          <w:b/>
          <w:bCs/>
          <w:sz w:val="22"/>
          <w:szCs w:val="22"/>
          <w:lang w:val="pl-PL"/>
        </w:rPr>
        <w:t>C/FENG_1.1/2026</w:t>
      </w:r>
    </w:p>
    <w:p>
      <w:pPr>
        <w:pStyle w:val="TemplateBase"/>
        <w:spacing w:lineRule="auto" w:line="240" w:before="0" w:after="0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z 30.04.2026 roku.</w:t>
      </w:r>
    </w:p>
    <w:p>
      <w:pPr>
        <w:pStyle w:val="TemplateBase"/>
        <w:spacing w:lineRule="auto" w:line="240" w:before="0" w:after="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</w:r>
    </w:p>
    <w:p>
      <w:pPr>
        <w:pStyle w:val="TemplateBase"/>
        <w:spacing w:lineRule="auto" w:line="240" w:before="0" w:after="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</w:r>
    </w:p>
    <w:tbl>
      <w:tblPr>
        <w:tblStyle w:val="Tabela-Siatka"/>
        <w:tblW w:w="2926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26"/>
      </w:tblGrid>
      <w:tr>
        <w:trPr>
          <w:trHeight w:val="70" w:hRule="atLeast"/>
        </w:trPr>
        <w:tc>
          <w:tcPr>
            <w:tcW w:w="2926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Arial"/>
                <w:i/>
                <w:i/>
                <w:sz w:val="20"/>
                <w:szCs w:val="20"/>
              </w:rPr>
            </w:pPr>
            <w:r>
              <w:rPr>
                <w:rFonts w:eastAsia="Calibri" w:cs="Arial"/>
                <w:i/>
                <w:kern w:val="0"/>
                <w:sz w:val="20"/>
                <w:szCs w:val="20"/>
                <w:lang w:val="pl-PL" w:eastAsia="pl-PL" w:bidi="ar-SA"/>
              </w:rPr>
              <w:t>miejscowość, data</w:t>
            </w:r>
          </w:p>
        </w:tc>
      </w:tr>
    </w:tbl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mc:AlternateContent>
          <mc:Choice Requires="wps">
            <w:drawing>
              <wp:anchor behindDoc="0" distT="635" distB="1905" distL="114300" distR="112395" simplePos="0" locked="0" layoutInCell="0" allowOverlap="1" relativeHeight="6" wp14:anchorId="5455E90F">
                <wp:simplePos x="0" y="0"/>
                <wp:positionH relativeFrom="column">
                  <wp:posOffset>-105410</wp:posOffset>
                </wp:positionH>
                <wp:positionV relativeFrom="paragraph">
                  <wp:posOffset>207645</wp:posOffset>
                </wp:positionV>
                <wp:extent cx="2202180" cy="1125220"/>
                <wp:effectExtent l="6985" t="6985" r="6985" b="6985"/>
                <wp:wrapThrough wrapText="bothSides">
                  <wp:wrapPolygon edited="0">
                    <wp:start x="747" y="0"/>
                    <wp:lineTo x="0" y="1463"/>
                    <wp:lineTo x="0" y="20113"/>
                    <wp:lineTo x="747" y="21576"/>
                    <wp:lineTo x="20927" y="21576"/>
                    <wp:lineTo x="21675" y="20113"/>
                    <wp:lineTo x="21675" y="1463"/>
                    <wp:lineTo x="20927" y="0"/>
                    <wp:lineTo x="747" y="0"/>
                  </wp:wrapPolygon>
                </wp:wrapThrough>
                <wp:docPr id="1" name="Prostokąt: zaokrąglone rogi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2120" cy="1125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rPr>
          <w:rFonts w:cs="Arial"/>
          <w:i/>
          <w:i/>
          <w:sz w:val="22"/>
          <w:szCs w:val="22"/>
        </w:rPr>
      </w:pPr>
      <w:r>
        <w:rPr>
          <w:rFonts w:cs="Arial"/>
          <w:i/>
          <w:sz w:val="22"/>
          <w:szCs w:val="22"/>
        </w:rPr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both"/>
        <w:rPr>
          <w:rFonts w:cs="Arial"/>
          <w:i/>
          <w:i/>
          <w:sz w:val="20"/>
          <w:szCs w:val="20"/>
        </w:rPr>
      </w:pPr>
      <w:r>
        <w:rPr>
          <w:rFonts w:cs="Arial"/>
          <w:i/>
          <w:sz w:val="20"/>
          <w:szCs w:val="20"/>
        </w:rPr>
      </w:r>
    </w:p>
    <w:p>
      <w:pPr>
        <w:pStyle w:val="Normal"/>
        <w:jc w:val="both"/>
        <w:rPr>
          <w:rFonts w:cs="Arial"/>
          <w:i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pieczęć Wykonawcy</w:t>
      </w:r>
    </w:p>
    <w:p>
      <w:pPr>
        <w:pStyle w:val="Normal"/>
        <w:jc w:val="left"/>
        <w:rPr>
          <w:rFonts w:cs="Arial"/>
          <w:i/>
          <w:i/>
          <w:sz w:val="20"/>
          <w:szCs w:val="20"/>
        </w:rPr>
      </w:pPr>
      <w:r>
        <w:rPr>
          <w:rFonts w:cs="Arial"/>
          <w:sz w:val="22"/>
          <w:szCs w:val="22"/>
        </w:rPr>
        <w:t xml:space="preserve">          </w:t>
      </w:r>
    </w:p>
    <w:p>
      <w:pPr>
        <w:pStyle w:val="Normal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Formularz oferty</w:t>
      </w:r>
    </w:p>
    <w:p>
      <w:pPr>
        <w:pStyle w:val="TemplateBase"/>
        <w:spacing w:lineRule="auto" w:line="276" w:before="240" w:after="120"/>
        <w:jc w:val="both"/>
        <w:rPr>
          <w:b/>
          <w:bCs/>
          <w:sz w:val="22"/>
          <w:szCs w:val="22"/>
          <w:lang w:val="pl-PL"/>
        </w:rPr>
      </w:pPr>
      <w:r>
        <w:rPr>
          <w:sz w:val="22"/>
          <w:szCs w:val="22"/>
          <w:lang w:val="pl-PL" w:eastAsia="pl-PL"/>
        </w:rPr>
        <w:t xml:space="preserve">W związku z postępowaniem o </w:t>
      </w:r>
      <w:bookmarkStart w:id="0" w:name="_Hlk69999256"/>
      <w:r>
        <w:rPr>
          <w:sz w:val="22"/>
          <w:szCs w:val="22"/>
          <w:lang w:val="pl-PL" w:eastAsia="pl-PL"/>
        </w:rPr>
        <w:t xml:space="preserve">udzielenie zamówienia </w:t>
      </w:r>
      <w:bookmarkEnd w:id="0"/>
      <w:r>
        <w:rPr>
          <w:b/>
          <w:bCs/>
          <w:sz w:val="22"/>
          <w:szCs w:val="22"/>
          <w:lang w:val="pl-PL" w:eastAsia="pl-PL"/>
        </w:rPr>
        <w:t xml:space="preserve">na dostawę drobnego sprzętu laboratoryjnego i odczynników laboratoryjnych do badań biologicznych i fizyko-chemicznych, w celu opracowania i wdrożenia innowacyjnego produktu stanowiącego barierę antyadhezyjną o potencjale regeneracyjnym, </w:t>
      </w:r>
      <w:r>
        <w:rPr>
          <w:rFonts w:eastAsia="Calibri" w:eastAsiaTheme="minorHAnsi"/>
          <w:b w:val="false"/>
          <w:bCs w:val="false"/>
          <w:sz w:val="22"/>
          <w:szCs w:val="22"/>
          <w:lang w:val="pl-PL" w:eastAsia="pl-PL"/>
        </w:rPr>
        <w:t>w</w:t>
      </w:r>
      <w:r>
        <w:rPr>
          <w:b w:val="false"/>
          <w:bCs w:val="false"/>
          <w:color w:val="000000"/>
          <w:sz w:val="22"/>
          <w:szCs w:val="22"/>
          <w:lang w:val="pl-PL" w:eastAsia="pl-PL"/>
        </w:rPr>
        <w:t xml:space="preserve"> ramach realizacji projektu </w:t>
      </w:r>
      <w:r>
        <w:rPr>
          <w:rFonts w:cs="Arial"/>
          <w:b w:val="false"/>
          <w:bCs w:val="false"/>
          <w:color w:val="000000"/>
          <w:sz w:val="22"/>
          <w:szCs w:val="22"/>
          <w:lang w:val="pl-PL" w:eastAsia="pl-PL"/>
        </w:rPr>
        <w:t>pt. „Opracowanie i wdrożenie innowacyjnego produktu na bazie sieciowanego kwasu hialuronowego z wartością dodaną stosowanego jako skuteczna bariera antyadhezyjna”,</w:t>
      </w:r>
      <w:r>
        <w:rPr>
          <w:b w:val="false"/>
          <w:bCs w:val="false"/>
          <w:color w:val="000000"/>
          <w:sz w:val="22"/>
          <w:szCs w:val="22"/>
          <w:lang w:val="pl-PL" w:eastAsia="pl-PL"/>
        </w:rPr>
        <w:t xml:space="preserve"> współfinansowanego z Funduszy Europejskich dla Nowoczesnej Gospodarki, Priorytet I  Wsparcie dla Przedsiębiorców, Działanie: Ścieżka SMART, Umowa nr: FENG.01.01</w:t>
        <w:noBreakHyphen/>
        <w:t>IP.02</w:t>
        <w:noBreakHyphen/>
        <w:t xml:space="preserve">1662/23, </w:t>
      </w:r>
      <w:r>
        <w:rPr>
          <w:b w:val="false"/>
          <w:bCs w:val="false"/>
          <w:sz w:val="22"/>
          <w:szCs w:val="22"/>
          <w:lang w:val="pl-PL" w:eastAsia="pl-PL"/>
        </w:rPr>
        <w:t>oferuję wykonanie przedmiotu zamówienia zgodnie z opisem zawartym w Zapytaniu ofertowym i na warunkach wskazanych w przedłożonej ofercie.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284"/>
        <w:jc w:val="both"/>
        <w:rPr>
          <w:b/>
          <w:bCs/>
          <w:sz w:val="22"/>
          <w:szCs w:val="22"/>
          <w:lang w:val="pl-PL" w:eastAsia="pl-PL"/>
        </w:rPr>
      </w:pPr>
      <w:r>
        <w:rPr>
          <w:b/>
          <w:bCs/>
          <w:sz w:val="22"/>
          <w:szCs w:val="22"/>
          <w:lang w:val="pl-PL" w:eastAsia="pl-PL"/>
        </w:rPr>
        <w:t>Dane Wykonawcy</w:t>
      </w:r>
    </w:p>
    <w:p>
      <w:pPr>
        <w:pStyle w:val="TemplateBase"/>
        <w:numPr>
          <w:ilvl w:val="0"/>
          <w:numId w:val="0"/>
        </w:numPr>
        <w:spacing w:lineRule="auto" w:line="240" w:before="0" w:after="0"/>
        <w:ind w:left="284" w:hanging="0"/>
        <w:jc w:val="both"/>
        <w:rPr>
          <w:b/>
          <w:bCs/>
          <w:sz w:val="22"/>
          <w:szCs w:val="22"/>
          <w:lang w:val="pl-PL" w:eastAsia="pl-PL"/>
        </w:rPr>
      </w:pPr>
      <w:r>
        <w:rPr>
          <w:b/>
          <w:bCs/>
          <w:sz w:val="22"/>
          <w:szCs w:val="22"/>
          <w:lang w:val="pl-PL" w:eastAsia="pl-PL"/>
        </w:rPr>
      </w:r>
    </w:p>
    <w:tbl>
      <w:tblPr>
        <w:tblStyle w:val="Tabela-Siatka"/>
        <w:tblW w:w="930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05"/>
        <w:gridCol w:w="7501"/>
      </w:tblGrid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Pełna nazwa firmy:</w:t>
            </w:r>
          </w:p>
        </w:tc>
        <w:tc>
          <w:tcPr>
            <w:tcW w:w="7501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Adres siedziby: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REGON: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NIP: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KRS: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Reprezentujący: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Telefon: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E-mail: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</w:tbl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TemplateBase"/>
        <w:numPr>
          <w:ilvl w:val="0"/>
          <w:numId w:val="1"/>
        </w:numPr>
        <w:jc w:val="both"/>
        <w:rPr>
          <w:b/>
          <w:bCs/>
          <w:sz w:val="22"/>
          <w:szCs w:val="22"/>
          <w:lang w:val="pl-PL" w:eastAsia="pl-PL"/>
        </w:rPr>
      </w:pPr>
      <w:r>
        <w:br w:type="column"/>
      </w:r>
      <w:r>
        <w:rPr>
          <w:b/>
          <w:bCs/>
          <w:sz w:val="22"/>
          <w:szCs w:val="22"/>
          <w:lang w:val="pl-PL" w:eastAsia="pl-PL"/>
        </w:rPr>
        <w:t>Cena oferty</w:t>
      </w:r>
    </w:p>
    <w:p>
      <w:pPr>
        <w:pStyle w:val="ListParagraph"/>
        <w:snapToGrid w:val="false"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Oświadczamy, że oferta dotyczy Części nr……………………………………………………… (należy wymienić Części, na które wykonawca składa ofertę, dozwolone jest usunięcie części, których oferta nie dotyczy).</w:t>
      </w:r>
    </w:p>
    <w:p>
      <w:pPr>
        <w:pStyle w:val="ListParagraph"/>
        <w:snapToGrid w:val="false"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Cena poszczególnych części wynosi:</w:t>
      </w:r>
    </w:p>
    <w:p>
      <w:pPr>
        <w:pStyle w:val="ListParagraph"/>
        <w:snapToGrid w:val="false"/>
        <w:jc w:val="both"/>
        <w:rPr>
          <w:sz w:val="16"/>
          <w:szCs w:val="16"/>
          <w:lang w:val="pl-PL" w:eastAsia="pl-PL"/>
        </w:rPr>
      </w:pPr>
      <w:r>
        <w:rPr>
          <w:sz w:val="16"/>
          <w:szCs w:val="16"/>
          <w:lang w:val="pl-PL" w:eastAsia="pl-PL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ListParagraph"/>
        <w:snapToGrid w:val="false"/>
        <w:jc w:val="both"/>
        <w:rPr>
          <w:sz w:val="16"/>
          <w:szCs w:val="16"/>
          <w:lang w:val="pl-PL" w:eastAsia="pl-PL"/>
        </w:rPr>
      </w:pPr>
      <w:r>
        <w:rPr>
          <w:sz w:val="16"/>
          <w:szCs w:val="16"/>
          <w:lang w:val="pl-PL" w:eastAsia="pl-PL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/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ListParagraph"/>
        <w:snapToGrid w:val="false"/>
        <w:jc w:val="both"/>
        <w:rPr>
          <w:sz w:val="16"/>
          <w:szCs w:val="16"/>
          <w:lang w:val="pl-PL" w:eastAsia="pl-PL"/>
        </w:rPr>
      </w:pPr>
      <w:r>
        <w:rPr>
          <w:sz w:val="16"/>
          <w:szCs w:val="16"/>
          <w:lang w:val="pl-PL" w:eastAsia="pl-PL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993" w:hanging="0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993" w:hanging="0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snapToGrid w:val="false"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Oferuję(my) wykonanie dostawy zgodnie z wszelkimi wymogami zawartymi w Zapytaniu ofertowym oraz w załącznikach, stanowiących jego integralną część.</w:t>
      </w:r>
    </w:p>
    <w:p>
      <w:pPr>
        <w:pStyle w:val="TemplateBase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l-PL" w:eastAsia="pl-PL"/>
        </w:rPr>
        <w:t>Oświadczenia</w:t>
      </w:r>
      <w:r>
        <w:rPr>
          <w:b/>
          <w:bCs/>
          <w:sz w:val="22"/>
          <w:szCs w:val="22"/>
        </w:rPr>
        <w:t xml:space="preserve"> Wykonawcy</w:t>
      </w:r>
    </w:p>
    <w:p>
      <w:pPr>
        <w:pStyle w:val="Normal"/>
        <w:numPr>
          <w:ilvl w:val="0"/>
          <w:numId w:val="19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 zapoznaliśmy się z treścią Zapytania ofertowego oraz uzyskaliśmy konieczne informacje niezbędne do przygotowania oferty. Składając ofertę akceptujemy postanowienia i wymagania postawione w Zapytaniu ofertowym.</w:t>
      </w:r>
    </w:p>
    <w:p>
      <w:pPr>
        <w:pStyle w:val="Normal"/>
        <w:numPr>
          <w:ilvl w:val="0"/>
          <w:numId w:val="20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 zapoznaliśmy się ze szczegółowym opisem przedmiotu zamówienia i nie wnosimy do niego zastrzeżeń.</w:t>
      </w:r>
    </w:p>
    <w:p>
      <w:pPr>
        <w:pStyle w:val="Normal"/>
        <w:numPr>
          <w:ilvl w:val="0"/>
          <w:numId w:val="21"/>
        </w:numPr>
        <w:spacing w:lineRule="auto" w:line="276"/>
        <w:jc w:val="both"/>
        <w:rPr>
          <w:rFonts w:eastAsia="Courier New" w:cs="Arial"/>
          <w:b/>
          <w:sz w:val="22"/>
          <w:szCs w:val="22"/>
        </w:rPr>
      </w:pPr>
      <w:r>
        <w:rPr>
          <w:rFonts w:eastAsia="Courier New" w:cs="Arial"/>
          <w:sz w:val="22"/>
          <w:szCs w:val="22"/>
        </w:rPr>
        <w:t xml:space="preserve">Oświadczam, że uważamy się związani niniejszą ofertą na czas wskazany w Zapytaniu ofertowym.  </w:t>
      </w:r>
    </w:p>
    <w:p>
      <w:pPr>
        <w:pStyle w:val="Normal"/>
        <w:numPr>
          <w:ilvl w:val="0"/>
          <w:numId w:val="22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iż wszystkie informacje zamieszczone w Ofercie są aktualne i prawdziwe.</w:t>
      </w:r>
    </w:p>
    <w:p>
      <w:pPr>
        <w:pStyle w:val="Normal"/>
        <w:numPr>
          <w:ilvl w:val="0"/>
          <w:numId w:val="23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iż w cenie oferty uwzględniliśmy wszystkie wymagania niniejszego Zapytania ofertowego oraz wszelkie koszty związane z realizacją przedmiotu zamówienia.</w:t>
      </w:r>
    </w:p>
    <w:p>
      <w:pPr>
        <w:pStyle w:val="Normal"/>
        <w:numPr>
          <w:ilvl w:val="0"/>
          <w:numId w:val="24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Deklaruję, iż przedstawione w ofercie ceny nie stanowią cen dumpingowych i złożenie oferty nie stanowi czynu nieuczciwej konkurencji.</w:t>
      </w:r>
    </w:p>
    <w:p>
      <w:pPr>
        <w:pStyle w:val="Normal"/>
        <w:numPr>
          <w:ilvl w:val="0"/>
          <w:numId w:val="25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Informacje składające się na ofertę, zawarte na stronach nr ……. stanowią tajemnicę przedsiębiorstwa.</w:t>
      </w:r>
    </w:p>
    <w:p>
      <w:pPr>
        <w:pStyle w:val="Normal"/>
        <w:numPr>
          <w:ilvl w:val="0"/>
          <w:numId w:val="26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Zakotwiczenieprzypisudolnego"/>
          <w:rFonts w:eastAsia="Courier New" w:cs="Arial"/>
          <w:sz w:val="22"/>
          <w:szCs w:val="22"/>
        </w:rPr>
        <w:footnoteReference w:id="2"/>
      </w:r>
      <w:r>
        <w:rPr>
          <w:rFonts w:eastAsia="Courier New" w:cs="Arial"/>
          <w:sz w:val="22"/>
          <w:szCs w:val="22"/>
        </w:rPr>
        <w:t>.</w:t>
      </w:r>
    </w:p>
    <w:p>
      <w:pPr>
        <w:pStyle w:val="Normal"/>
        <w:numPr>
          <w:ilvl w:val="0"/>
          <w:numId w:val="27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że:</w:t>
      </w:r>
    </w:p>
    <w:p>
      <w:pPr>
        <w:pStyle w:val="Normal"/>
        <w:spacing w:lineRule="auto" w:line="276"/>
        <w:ind w:left="720" w:hanging="0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 xml:space="preserve">- </w:t>
      </w:r>
      <w:bookmarkStart w:id="1" w:name="_Hlk21531156"/>
      <w:r>
        <w:rPr>
          <w:rFonts w:eastAsia="Courier New" w:cs="Arial"/>
          <w:sz w:val="22"/>
          <w:szCs w:val="22"/>
        </w:rPr>
        <w:t>spełniamy wszystkie warunki ustanowione przedmiotowym postępowaniem,</w:t>
      </w:r>
    </w:p>
    <w:p>
      <w:pPr>
        <w:pStyle w:val="Normal"/>
        <w:spacing w:lineRule="auto" w:line="276"/>
        <w:ind w:left="720" w:hanging="0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- posiadamy uprawnienia do wykonywania określonej działalności lub czynności, jeżeli przepisy prawa nakładają obowiązek ich posiadania</w:t>
      </w:r>
      <w:r>
        <w:rPr>
          <w:rFonts w:eastAsia="Courier New" w:cs="Arial"/>
          <w:bCs/>
          <w:sz w:val="22"/>
          <w:szCs w:val="22"/>
        </w:rPr>
        <w:t>;</w:t>
      </w:r>
    </w:p>
    <w:p>
      <w:pPr>
        <w:pStyle w:val="Normal"/>
        <w:spacing w:lineRule="auto" w:line="276"/>
        <w:ind w:left="720" w:hanging="0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- posiadamy wiedzę i doświadczenie niezbędne do zrealizowania niniejszego zamówienia</w:t>
      </w:r>
      <w:r>
        <w:rPr>
          <w:rFonts w:eastAsia="Courier New" w:cs="Arial"/>
          <w:bCs/>
          <w:sz w:val="22"/>
          <w:szCs w:val="22"/>
        </w:rPr>
        <w:t>.</w:t>
      </w:r>
      <w:bookmarkEnd w:id="1"/>
    </w:p>
    <w:p>
      <w:pPr>
        <w:pStyle w:val="Normal"/>
        <w:widowControl w:val="false"/>
        <w:numPr>
          <w:ilvl w:val="0"/>
          <w:numId w:val="28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Załącznikami do niniejszego formularza oferty stanowiącego integralną część oferty są:</w:t>
      </w:r>
    </w:p>
    <w:p>
      <w:pPr>
        <w:pStyle w:val="ListParagraph"/>
        <w:numPr>
          <w:ilvl w:val="0"/>
          <w:numId w:val="29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Załącznik nr 2 Formularz asortymentowo-cenowy,</w:t>
      </w:r>
    </w:p>
    <w:p>
      <w:pPr>
        <w:pStyle w:val="ListParagraph"/>
        <w:numPr>
          <w:ilvl w:val="0"/>
          <w:numId w:val="30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Oświadczenie Wykonawcy o braku powiązań kapitałowych lub osobowych,</w:t>
      </w:r>
      <w:r>
        <w:rPr>
          <w:sz w:val="22"/>
          <w:szCs w:val="22"/>
          <w:lang w:val="pl-PL"/>
        </w:rPr>
        <w:t xml:space="preserve"> </w:t>
      </w:r>
      <w:r>
        <w:rPr>
          <w:rFonts w:eastAsia="Courier New"/>
          <w:sz w:val="22"/>
          <w:szCs w:val="22"/>
          <w:lang w:val="pl-PL"/>
        </w:rPr>
        <w:t>wedle wzoru Załącznika nr 3,</w:t>
      </w:r>
    </w:p>
    <w:p>
      <w:pPr>
        <w:pStyle w:val="ListParagraph"/>
        <w:numPr>
          <w:ilvl w:val="0"/>
          <w:numId w:val="31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Dokument zawierający szczegółową specyfikację oferowanego przedmiotu zamówienia, spełniającą wymagania co do parametrów ujętych w Załączniku nr 2. Dokument powinien zawierać opis i być sporządzony w sposób, który umożliwi Zamawiającemu identyfikację wszystkich wymaganych parametrów</w:t>
      </w:r>
      <w:bookmarkStart w:id="2" w:name="_Hlk68792080"/>
      <w:r>
        <w:rPr>
          <w:rFonts w:eastAsia="Courier New"/>
          <w:sz w:val="22"/>
          <w:szCs w:val="22"/>
          <w:lang w:val="pl-PL"/>
        </w:rPr>
        <w:t>,</w:t>
      </w:r>
    </w:p>
    <w:p>
      <w:pPr>
        <w:pStyle w:val="ListParagraph"/>
        <w:numPr>
          <w:ilvl w:val="0"/>
          <w:numId w:val="32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 xml:space="preserve">Aktualny odpis z właściwego rejestru lub z centralnej ewidencji informacji </w:t>
        <w:br/>
        <w:t xml:space="preserve">o działalności gospodarczej, wystawiony nie wcześniej niż 6 miesięcy przed upływem terminu składania ofert (oryginał lub kopia poświadczona za zgodność </w:t>
        <w:br/>
        <w:t>z oryginałem przez osobę upoważnioną do reprezentowania Wykonawcy, dopuszcza się złożenie dokumentu w formie wydruku ze strony internetowej),</w:t>
      </w:r>
      <w:bookmarkEnd w:id="2"/>
    </w:p>
    <w:p>
      <w:pPr>
        <w:pStyle w:val="ListParagraph"/>
        <w:numPr>
          <w:ilvl w:val="0"/>
          <w:numId w:val="33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………………………………………………………………………………………………</w:t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tbl>
      <w:tblPr>
        <w:tblStyle w:val="Tabela-Siatka"/>
        <w:tblpPr w:bottomFromText="0" w:horzAnchor="margin" w:leftFromText="141" w:rightFromText="141" w:tblpX="0" w:tblpY="148" w:topFromText="0" w:vertAnchor="text"/>
        <w:tblW w:w="9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20"/>
        <w:gridCol w:w="1654"/>
        <w:gridCol w:w="4386"/>
      </w:tblGrid>
      <w:tr>
        <w:trPr/>
        <w:tc>
          <w:tcPr>
            <w:tcW w:w="3020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cs="Arial"/>
                <w:i/>
                <w:i/>
                <w:iCs/>
                <w:sz w:val="22"/>
                <w:szCs w:val="22"/>
              </w:rPr>
            </w:pPr>
            <w:r>
              <w:rPr>
                <w:rFonts w:eastAsia="Times New Roman" w:cs="Arial"/>
                <w:i/>
                <w:iCs/>
                <w:kern w:val="0"/>
                <w:sz w:val="22"/>
                <w:szCs w:val="22"/>
                <w:lang w:val="pl-PL" w:eastAsia="en-US" w:bidi="ar-SA"/>
              </w:rPr>
              <w:t>miejscowość i data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both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4386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cs="Arial"/>
                <w:i/>
                <w:i/>
                <w:iCs/>
                <w:sz w:val="22"/>
                <w:szCs w:val="22"/>
              </w:rPr>
            </w:pPr>
            <w:r>
              <w:rPr>
                <w:rFonts w:eastAsia="Times New Roman" w:cs="Arial"/>
                <w:i/>
                <w:iCs/>
                <w:kern w:val="0"/>
                <w:sz w:val="22"/>
                <w:szCs w:val="22"/>
                <w:lang w:val="pl-PL" w:eastAsia="en-US" w:bidi="ar-SA"/>
              </w:rPr>
              <w:t>Podpis i pieczęć Wykonawcy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eastAsia="Times New Roman" w:cs="Arial"/>
                <w:i/>
                <w:i/>
                <w:iCs/>
                <w:sz w:val="22"/>
                <w:szCs w:val="22"/>
              </w:rPr>
            </w:pPr>
            <w:r>
              <w:rPr>
                <w:rFonts w:eastAsia="Times New Roman" w:cs="Arial"/>
                <w:i/>
                <w:iCs/>
                <w:kern w:val="0"/>
                <w:sz w:val="22"/>
                <w:szCs w:val="22"/>
                <w:lang w:val="pl-PL" w:eastAsia="en-US" w:bidi="ar-SA"/>
              </w:rPr>
              <w:t>lub osoby upoważnionej do reprezentowania Wykonawcy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418" w:gutter="0" w:header="340" w:top="1813" w:footer="966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Greycliff CF Medium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545642019"/>
    </w:sdtPr>
    <w:sdtContent>
      <w:p>
        <w:pPr>
          <w:pStyle w:val="Stopka"/>
          <w:jc w:val="center"/>
          <w:rPr>
            <w:rFonts w:cs="Arial"/>
            <w:sz w:val="20"/>
            <w:szCs w:val="20"/>
          </w:rPr>
        </w:pPr>
        <w:r>
          <w:rPr>
            <w:rFonts w:cs="Arial"/>
            <w:sz w:val="20"/>
            <w:szCs w:val="20"/>
          </w:rPr>
          <w:fldChar w:fldCharType="begin"/>
        </w:r>
        <w:r>
          <w:rPr>
            <w:sz w:val="20"/>
            <w:szCs w:val="20"/>
            <w:rFonts w:cs="Arial"/>
          </w:rPr>
          <w:instrText xml:space="preserve"> PAGE </w:instrText>
        </w:r>
        <w:r>
          <w:rPr>
            <w:sz w:val="20"/>
            <w:szCs w:val="20"/>
            <w:rFonts w:cs="Arial"/>
          </w:rPr>
          <w:fldChar w:fldCharType="separate"/>
        </w:r>
        <w:r>
          <w:rPr>
            <w:sz w:val="20"/>
            <w:szCs w:val="20"/>
            <w:rFonts w:cs="Arial"/>
          </w:rPr>
          <w:t>4</w:t>
        </w:r>
        <w:r>
          <w:rPr>
            <w:sz w:val="20"/>
            <w:szCs w:val="20"/>
            <w:rFonts w:cs="Arial"/>
          </w:rPr>
          <w:fldChar w:fldCharType="end"/>
        </w:r>
        <w:r>
          <w:rPr>
            <w:rFonts w:cs="Arial"/>
            <w:sz w:val="20"/>
            <w:szCs w:val="20"/>
          </w:rPr>
          <w:t>/</w:t>
        </w:r>
        <w:r>
          <w:rPr>
            <w:rFonts w:cs="Arial"/>
            <w:sz w:val="20"/>
            <w:szCs w:val="20"/>
          </w:rPr>
          <w:fldChar w:fldCharType="begin"/>
        </w:r>
        <w:r>
          <w:rPr>
            <w:sz w:val="20"/>
            <w:szCs w:val="20"/>
            <w:rFonts w:cs="Arial"/>
          </w:rPr>
          <w:instrText xml:space="preserve"> NUMPAGES </w:instrText>
        </w:r>
        <w:r>
          <w:rPr>
            <w:sz w:val="20"/>
            <w:szCs w:val="20"/>
            <w:rFonts w:cs="Arial"/>
          </w:rPr>
          <w:fldChar w:fldCharType="separate"/>
        </w:r>
        <w:r>
          <w:rPr>
            <w:sz w:val="20"/>
            <w:szCs w:val="20"/>
            <w:rFonts w:cs="Arial"/>
          </w:rPr>
          <w:t>4</w:t>
        </w:r>
        <w:r>
          <w:rPr>
            <w:sz w:val="20"/>
            <w:szCs w:val="20"/>
            <w:rFonts w:cs="Arial"/>
          </w:rPr>
          <w:fldChar w:fldCharType="end"/>
        </w:r>
      </w:p>
    </w:sdtContent>
  </w:sdt>
  <w:p>
    <w:pPr>
      <w:pStyle w:val="Stopka"/>
      <w:jc w:val="center"/>
      <w:rPr>
        <w:rFonts w:cs="Arial"/>
        <w:sz w:val="20"/>
        <w:szCs w:val="20"/>
      </w:rPr>
    </w:pPr>
    <w:bookmarkStart w:id="3" w:name="_Hlk158368672"/>
    <w:bookmarkStart w:id="4" w:name="_Hlk158368673"/>
    <w:r>
      <w:rPr>
        <w:rFonts w:cs="Arial"/>
        <w:sz w:val="20"/>
        <w:szCs w:val="20"/>
      </w:rPr>
      <w:t xml:space="preserve">I Priorytet Programu Fundusze Europejskie Dla Nowoczesnej Gospodarki 2021 </w:t>
      <w:noBreakHyphen/>
      <w:t xml:space="preserve"> 2027 (FENG)</w:t>
    </w:r>
    <w:bookmarkEnd w:id="3"/>
    <w:bookmarkEnd w:id="4"/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jc w:val="both"/>
        <w:rPr>
          <w:rFonts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Greycliff CF Medium" w:hAnsi="Greycliff CF Medium"/>
        </w:rPr>
        <w:t xml:space="preserve"> </w:t>
      </w:r>
      <w:r>
        <w:rPr>
          <w:rFonts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ind w:left="-851" w:hanging="0"/>
      <w:rPr/>
    </w:pPr>
    <w:r>
      <w:rPr/>
      <w:drawing>
        <wp:inline distT="0" distB="0" distL="0" distR="0">
          <wp:extent cx="6998335" cy="571500"/>
          <wp:effectExtent l="0" t="0" r="0" b="0"/>
          <wp:docPr id="2" name="Obraz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9833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Część nr %1:"/>
      <w:lvlJc w:val="left"/>
      <w:pPr>
        <w:tabs>
          <w:tab w:val="num" w:pos="0"/>
        </w:tabs>
        <w:ind w:left="815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4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3"/>
    <w:lvlOverride w:ilvl="0">
      <w:startOverride w:val="1"/>
    </w:lvlOverride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3"/>
    <w:lvlOverride w:ilvl="0">
      <w:startOverride w:val="1"/>
    </w:lvlOverride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unhideWhenUsed/>
    <w:rsid w:val="002633f6"/>
    <w:rPr>
      <w:color w:val="0000FF"/>
      <w:u w:val="single"/>
    </w:rPr>
  </w:style>
  <w:style w:type="character" w:styleId="AkapitzlistZnak" w:customStyle="1">
    <w:name w:val="Akapit z listą Znak"/>
    <w:basedOn w:val="DefaultParagraphFont"/>
    <w:link w:val="ListParagraph"/>
    <w:uiPriority w:val="34"/>
    <w:qFormat/>
    <w:rsid w:val="00f66199"/>
    <w:rPr>
      <w:rFonts w:ascii="Arial" w:hAnsi="Arial" w:cs="Arial"/>
      <w:sz w:val="24"/>
      <w:szCs w:val="24"/>
      <w:lang w:val="en-US" w:eastAsia="en-US"/>
    </w:rPr>
  </w:style>
  <w:style w:type="character" w:styleId="StopkaZnak" w:customStyle="1">
    <w:name w:val="Stopka Znak"/>
    <w:basedOn w:val="DefaultParagraphFont"/>
    <w:uiPriority w:val="99"/>
    <w:qFormat/>
    <w:rsid w:val="006c2791"/>
    <w:rPr>
      <w:rFonts w:ascii="Arial" w:hAnsi="Arial"/>
      <w:sz w:val="24"/>
      <w:szCs w:val="24"/>
    </w:rPr>
  </w:style>
  <w:style w:type="character" w:styleId="TekstprzypisudolnegoZnak" w:customStyle="1">
    <w:name w:val="Tekst przypisu dolnego Znak"/>
    <w:basedOn w:val="DefaultParagraphFont"/>
    <w:semiHidden/>
    <w:qFormat/>
    <w:rsid w:val="000b68ca"/>
    <w:rPr>
      <w:rFonts w:ascii="Arial" w:hAnsi="Arial"/>
    </w:rPr>
  </w:style>
  <w:style w:type="character" w:styleId="Znakiprzypiswdolnych">
    <w:name w:val="Znaki przypisów dolnych"/>
    <w:semiHidden/>
    <w:unhideWhenUsed/>
    <w:qFormat/>
    <w:rsid w:val="000b68ca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24c22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224c22"/>
    <w:rPr>
      <w:rFonts w:ascii="Arial" w:hAnsi="Arial"/>
    </w:rPr>
  </w:style>
  <w:style w:type="character" w:styleId="TematkomentarzaZnak" w:customStyle="1">
    <w:name w:val="Temat komentarza Znak"/>
    <w:basedOn w:val="TekstkomentarzaZnak"/>
    <w:link w:val="Annotationsubject"/>
    <w:semiHidden/>
    <w:qFormat/>
    <w:rsid w:val="00224c22"/>
    <w:rPr>
      <w:rFonts w:ascii="Arial" w:hAnsi="Arial"/>
      <w:b/>
      <w:bCs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mplateBase" w:customStyle="1">
    <w:name w:val="(Template_Base)"/>
    <w:qFormat/>
    <w:rsid w:val="002633f6"/>
    <w:pPr>
      <w:widowControl/>
      <w:suppressAutoHyphens w:val="true"/>
      <w:bidi w:val="0"/>
      <w:spacing w:lineRule="auto" w:line="360" w:before="0" w:after="240"/>
      <w:jc w:val="left"/>
    </w:pPr>
    <w:rPr>
      <w:rFonts w:ascii="Arial" w:hAnsi="Arial" w:eastAsia="Times New Roman" w:cs="Arial"/>
      <w:color w:val="auto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AkapitzlistZnak"/>
    <w:uiPriority w:val="34"/>
    <w:qFormat/>
    <w:rsid w:val="00f66199"/>
    <w:pPr>
      <w:spacing w:lineRule="auto" w:line="360" w:before="0" w:after="240"/>
      <w:ind w:left="720" w:hanging="0"/>
      <w:contextualSpacing/>
    </w:pPr>
    <w:rPr>
      <w:rFonts w:cs="Arial"/>
      <w:lang w:val="en-US" w:eastAsia="en-US"/>
    </w:rPr>
  </w:style>
  <w:style w:type="paragraph" w:styleId="Default" w:customStyle="1">
    <w:name w:val="Default"/>
    <w:qFormat/>
    <w:rsid w:val="0086224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0"/>
      <w:sz w:val="24"/>
      <w:szCs w:val="24"/>
      <w:lang w:val="pl-PL" w:eastAsia="ar-SA" w:bidi="ar-SA"/>
    </w:rPr>
  </w:style>
  <w:style w:type="paragraph" w:styleId="Przypisdolny">
    <w:name w:val="Footnote Text"/>
    <w:basedOn w:val="Normal"/>
    <w:link w:val="TekstprzypisudolnegoZnak"/>
    <w:semiHidden/>
    <w:unhideWhenUsed/>
    <w:rsid w:val="000b68ca"/>
    <w:pPr/>
    <w:rPr>
      <w:sz w:val="20"/>
      <w:szCs w:val="20"/>
    </w:rPr>
  </w:style>
  <w:style w:type="paragraph" w:styleId="NoSpacing">
    <w:name w:val="No Spacing"/>
    <w:uiPriority w:val="1"/>
    <w:qFormat/>
    <w:rsid w:val="00302313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Revision">
    <w:name w:val="Revision"/>
    <w:uiPriority w:val="99"/>
    <w:semiHidden/>
    <w:qFormat/>
    <w:rsid w:val="00131a48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224c22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unhideWhenUsed/>
    <w:qFormat/>
    <w:rsid w:val="00224c22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633f6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7C1AF-0624-41DE-86D2-44F80177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64</TotalTime>
  <Application>LibreOffice/7.5.2.2$Windows_X86_64 LibreOffice_project/53bb9681a964705cf672590721dbc85eb4d0c3a2</Application>
  <AppVersion>15.0000</AppVersion>
  <Pages>4</Pages>
  <Words>680</Words>
  <Characters>5497</Characters>
  <CharactersWithSpaces>6088</CharactersWithSpaces>
  <Paragraphs>75</Paragraphs>
  <Company>UMWP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2025-02-17T15:53:00Z</dcterms:created>
  <dc:creator>Grzegorz Późmirowski</dc:creator>
  <dc:description/>
  <dc:language>pl-PL</dc:language>
  <cp:lastModifiedBy/>
  <cp:lastPrinted>2024-03-08T13:56:00Z</cp:lastPrinted>
  <dcterms:modified xsi:type="dcterms:W3CDTF">2026-04-30T11:26:07Z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